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1BA" w:rsidRPr="00B441BA" w:rsidRDefault="00B441BA" w:rsidP="00B441B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441BA">
        <w:rPr>
          <w:rFonts w:ascii="Times New Roman" w:eastAsia="Calibri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B441BA" w:rsidRPr="00B441BA" w:rsidRDefault="00B441BA" w:rsidP="00B441B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441BA">
        <w:rPr>
          <w:rFonts w:ascii="Times New Roman" w:eastAsia="Calibri" w:hAnsi="Times New Roman" w:cs="Times New Roman"/>
          <w:sz w:val="28"/>
          <w:szCs w:val="28"/>
        </w:rPr>
        <w:t>Центр развития ребенка – детский сад «Тюльпан»</w:t>
      </w:r>
    </w:p>
    <w:p w:rsidR="00B441BA" w:rsidRPr="00B441BA" w:rsidRDefault="00B441BA" w:rsidP="00B441B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441BA">
        <w:rPr>
          <w:rFonts w:ascii="Times New Roman" w:eastAsia="Calibri" w:hAnsi="Times New Roman" w:cs="Times New Roman"/>
          <w:sz w:val="28"/>
          <w:szCs w:val="28"/>
        </w:rPr>
        <w:t>Иловлинского муниципального района Волгоградской области</w:t>
      </w:r>
    </w:p>
    <w:p w:rsidR="00B441BA" w:rsidRPr="00B441BA" w:rsidRDefault="00B441BA" w:rsidP="00B441B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B441BA">
        <w:rPr>
          <w:rFonts w:ascii="Times New Roman" w:eastAsia="Calibri" w:hAnsi="Times New Roman" w:cs="Times New Roman"/>
          <w:b/>
          <w:sz w:val="24"/>
          <w:szCs w:val="28"/>
        </w:rPr>
        <w:t>__________________________________________________________</w:t>
      </w:r>
    </w:p>
    <w:p w:rsidR="00B441BA" w:rsidRPr="00B441BA" w:rsidRDefault="00B441BA" w:rsidP="00B441BA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  <w:r w:rsidRPr="00B441BA">
        <w:rPr>
          <w:rFonts w:ascii="Times New Roman" w:eastAsia="Calibri" w:hAnsi="Times New Roman" w:cs="Times New Roman"/>
          <w:szCs w:val="28"/>
        </w:rPr>
        <w:t>403071, Волгоградская область, Иловлинский район,</w:t>
      </w:r>
    </w:p>
    <w:p w:rsidR="00B441BA" w:rsidRPr="00B441BA" w:rsidRDefault="00B441BA" w:rsidP="00B441BA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  <w:proofErr w:type="spellStart"/>
      <w:r w:rsidRPr="00B441BA">
        <w:rPr>
          <w:rFonts w:ascii="Times New Roman" w:eastAsia="Calibri" w:hAnsi="Times New Roman" w:cs="Times New Roman"/>
          <w:szCs w:val="28"/>
        </w:rPr>
        <w:t>р.п.Иловля</w:t>
      </w:r>
      <w:proofErr w:type="spellEnd"/>
      <w:r w:rsidRPr="00B441BA">
        <w:rPr>
          <w:rFonts w:ascii="Times New Roman" w:eastAsia="Calibri" w:hAnsi="Times New Roman" w:cs="Times New Roman"/>
          <w:szCs w:val="28"/>
        </w:rPr>
        <w:t xml:space="preserve">, </w:t>
      </w:r>
      <w:proofErr w:type="spellStart"/>
      <w:r w:rsidRPr="00B441BA">
        <w:rPr>
          <w:rFonts w:ascii="Times New Roman" w:eastAsia="Calibri" w:hAnsi="Times New Roman" w:cs="Times New Roman"/>
          <w:szCs w:val="28"/>
        </w:rPr>
        <w:t>ул.Буденного</w:t>
      </w:r>
      <w:proofErr w:type="spellEnd"/>
      <w:r w:rsidRPr="00B441BA">
        <w:rPr>
          <w:rFonts w:ascii="Times New Roman" w:eastAsia="Calibri" w:hAnsi="Times New Roman" w:cs="Times New Roman"/>
          <w:szCs w:val="28"/>
        </w:rPr>
        <w:t>, дом №8; тел:8-904-770-04-05</w:t>
      </w:r>
    </w:p>
    <w:p w:rsidR="00B441BA" w:rsidRPr="00B441BA" w:rsidRDefault="00B441BA" w:rsidP="00B441BA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u w:val="single"/>
        </w:rPr>
      </w:pPr>
      <w:r w:rsidRPr="00B441BA">
        <w:rPr>
          <w:rFonts w:ascii="Times New Roman" w:eastAsia="Calibri" w:hAnsi="Times New Roman" w:cs="Times New Roman"/>
          <w:szCs w:val="28"/>
          <w:u w:val="single"/>
        </w:rPr>
        <w:t>ИНН 3408008192/КПП 340801001</w:t>
      </w:r>
    </w:p>
    <w:p w:rsidR="00B441BA" w:rsidRPr="00B441BA" w:rsidRDefault="00B441BA" w:rsidP="00B441BA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</w:rPr>
      </w:pPr>
      <w:proofErr w:type="spellStart"/>
      <w:r w:rsidRPr="00B441BA">
        <w:rPr>
          <w:rFonts w:ascii="Times New Roman" w:eastAsia="Calibri" w:hAnsi="Times New Roman" w:cs="Times New Roman"/>
          <w:szCs w:val="28"/>
          <w:lang w:val="en-US"/>
        </w:rPr>
        <w:t>ilv</w:t>
      </w:r>
      <w:proofErr w:type="spellEnd"/>
      <w:r w:rsidRPr="00B441BA">
        <w:rPr>
          <w:rFonts w:ascii="Times New Roman" w:eastAsia="Calibri" w:hAnsi="Times New Roman" w:cs="Times New Roman"/>
          <w:szCs w:val="28"/>
        </w:rPr>
        <w:t>_</w:t>
      </w:r>
      <w:proofErr w:type="spellStart"/>
      <w:r w:rsidRPr="00B441BA">
        <w:rPr>
          <w:rFonts w:ascii="Times New Roman" w:eastAsia="Calibri" w:hAnsi="Times New Roman" w:cs="Times New Roman"/>
          <w:szCs w:val="28"/>
          <w:lang w:val="en-US"/>
        </w:rPr>
        <w:t>dsad</w:t>
      </w:r>
      <w:proofErr w:type="spellEnd"/>
      <w:r w:rsidRPr="00B441BA">
        <w:rPr>
          <w:rFonts w:ascii="Times New Roman" w:eastAsia="Calibri" w:hAnsi="Times New Roman" w:cs="Times New Roman"/>
          <w:szCs w:val="28"/>
        </w:rPr>
        <w:t>.</w:t>
      </w:r>
      <w:proofErr w:type="spellStart"/>
      <w:r w:rsidRPr="00B441BA">
        <w:rPr>
          <w:rFonts w:ascii="Times New Roman" w:eastAsia="Calibri" w:hAnsi="Times New Roman" w:cs="Times New Roman"/>
          <w:szCs w:val="28"/>
          <w:lang w:val="en-US"/>
        </w:rPr>
        <w:t>crr</w:t>
      </w:r>
      <w:proofErr w:type="spellEnd"/>
      <w:r w:rsidRPr="00B441BA">
        <w:rPr>
          <w:rFonts w:ascii="Times New Roman" w:eastAsia="Calibri" w:hAnsi="Times New Roman" w:cs="Times New Roman"/>
          <w:szCs w:val="28"/>
        </w:rPr>
        <w:t>@</w:t>
      </w:r>
      <w:proofErr w:type="spellStart"/>
      <w:r w:rsidRPr="00B441BA">
        <w:rPr>
          <w:rFonts w:ascii="Times New Roman" w:eastAsia="Calibri" w:hAnsi="Times New Roman" w:cs="Times New Roman"/>
          <w:szCs w:val="28"/>
          <w:lang w:val="en-US"/>
        </w:rPr>
        <w:t>volganet</w:t>
      </w:r>
      <w:proofErr w:type="spellEnd"/>
      <w:r w:rsidRPr="00B441BA">
        <w:rPr>
          <w:rFonts w:ascii="Times New Roman" w:eastAsia="Calibri" w:hAnsi="Times New Roman" w:cs="Times New Roman"/>
          <w:szCs w:val="28"/>
        </w:rPr>
        <w:t>.</w:t>
      </w:r>
      <w:proofErr w:type="spellStart"/>
      <w:r w:rsidRPr="00B441BA">
        <w:rPr>
          <w:rFonts w:ascii="Times New Roman" w:eastAsia="Calibri" w:hAnsi="Times New Roman" w:cs="Times New Roman"/>
          <w:szCs w:val="28"/>
          <w:lang w:val="en-US"/>
        </w:rPr>
        <w:t>ru</w:t>
      </w:r>
      <w:proofErr w:type="spellEnd"/>
    </w:p>
    <w:p w:rsidR="00B441BA" w:rsidRPr="00B441BA" w:rsidRDefault="00B441BA" w:rsidP="00B441BA">
      <w:pPr>
        <w:spacing w:after="0" w:line="240" w:lineRule="auto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:rsidR="00B441BA" w:rsidRPr="00B441BA" w:rsidRDefault="00B441BA" w:rsidP="00F84E79">
      <w:pPr>
        <w:rPr>
          <w:b/>
        </w:rPr>
      </w:pPr>
    </w:p>
    <w:p w:rsidR="00B441BA" w:rsidRPr="00F84E79" w:rsidRDefault="00B441BA" w:rsidP="00F84E7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4E79">
        <w:rPr>
          <w:rFonts w:ascii="Times New Roman" w:hAnsi="Times New Roman" w:cs="Times New Roman"/>
          <w:b/>
          <w:sz w:val="28"/>
          <w:szCs w:val="28"/>
        </w:rPr>
        <w:t>АНАЛИТИЧЕСКАЯ СПРАВК</w:t>
      </w:r>
      <w:r w:rsidR="00F84E79">
        <w:rPr>
          <w:rFonts w:ascii="Times New Roman" w:hAnsi="Times New Roman" w:cs="Times New Roman"/>
          <w:b/>
          <w:sz w:val="28"/>
          <w:szCs w:val="28"/>
        </w:rPr>
        <w:t xml:space="preserve">А ПО ОРГАНИЗАЦИИ ДОПОЛНИТЕЛЬНЫХ </w:t>
      </w:r>
      <w:r w:rsidRPr="00F84E79">
        <w:rPr>
          <w:rFonts w:ascii="Times New Roman" w:hAnsi="Times New Roman" w:cs="Times New Roman"/>
          <w:b/>
          <w:sz w:val="28"/>
          <w:szCs w:val="28"/>
        </w:rPr>
        <w:t>ОБРАЗОВАТЕЛЬНЫХ УСЛУГ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 xml:space="preserve">МБДОУ ЦРР – детский сад «Тюльпан» Иловлинского </w:t>
      </w:r>
      <w:proofErr w:type="spellStart"/>
      <w:r w:rsidRPr="00F84E79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F84E79">
        <w:rPr>
          <w:rFonts w:ascii="Times New Roman" w:hAnsi="Times New Roman" w:cs="Times New Roman"/>
          <w:sz w:val="28"/>
          <w:szCs w:val="28"/>
        </w:rPr>
        <w:t xml:space="preserve"> реализует дополнительные образовательные программы дошкольного образования по различным направлениям в рамках оказания дополнительных платных образовательных услуг на основании лицензии на образовательную деятельность № 56 от 15.09.2020 г.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Организация системы дополнительного образования в дошкольном образовательном учреждении опирается на следующие принципы:</w:t>
      </w:r>
    </w:p>
    <w:p w:rsidR="00B441BA" w:rsidRPr="00F84E79" w:rsidRDefault="00B441BA" w:rsidP="00F84E7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Свободный выбор родителями и детьми видов и сфер деятельности;</w:t>
      </w:r>
    </w:p>
    <w:p w:rsidR="00B441BA" w:rsidRPr="00F84E79" w:rsidRDefault="00B441BA" w:rsidP="00F84E7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ребенка;</w:t>
      </w:r>
    </w:p>
    <w:p w:rsidR="00B441BA" w:rsidRPr="00F84E79" w:rsidRDefault="00B441BA" w:rsidP="00F84E7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Возможность</w:t>
      </w:r>
      <w:r w:rsidRPr="00F84E79">
        <w:rPr>
          <w:rFonts w:ascii="Times New Roman" w:hAnsi="Times New Roman" w:cs="Times New Roman"/>
          <w:sz w:val="28"/>
          <w:szCs w:val="28"/>
        </w:rPr>
        <w:tab/>
        <w:t>свободного</w:t>
      </w:r>
      <w:r w:rsidRPr="00F84E79">
        <w:rPr>
          <w:rFonts w:ascii="Times New Roman" w:hAnsi="Times New Roman" w:cs="Times New Roman"/>
          <w:sz w:val="28"/>
          <w:szCs w:val="28"/>
        </w:rPr>
        <w:tab/>
        <w:t>самоопределения</w:t>
      </w:r>
      <w:r w:rsidRPr="00F84E79">
        <w:rPr>
          <w:rFonts w:ascii="Times New Roman" w:hAnsi="Times New Roman" w:cs="Times New Roman"/>
          <w:sz w:val="28"/>
          <w:szCs w:val="28"/>
        </w:rPr>
        <w:tab/>
        <w:t>и</w:t>
      </w:r>
      <w:r w:rsidRPr="00F84E79">
        <w:rPr>
          <w:rFonts w:ascii="Times New Roman" w:hAnsi="Times New Roman" w:cs="Times New Roman"/>
          <w:sz w:val="28"/>
          <w:szCs w:val="28"/>
        </w:rPr>
        <w:tab/>
        <w:t>самореализации ребенка;</w:t>
      </w:r>
    </w:p>
    <w:p w:rsidR="00B441BA" w:rsidRPr="00F84E79" w:rsidRDefault="00B441BA" w:rsidP="00F84E7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Единство обучения, воспитания и развития.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Цели и задачи развития дополнительного образования в ДОУ:</w:t>
      </w:r>
    </w:p>
    <w:p w:rsidR="00B441BA" w:rsidRPr="00F84E79" w:rsidRDefault="00B441BA" w:rsidP="00F84E7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Наиболее полное удовлетворение образовательных потребностей детей и их родителей;</w:t>
      </w:r>
    </w:p>
    <w:p w:rsidR="00B441BA" w:rsidRPr="00F84E79" w:rsidRDefault="00B441BA" w:rsidP="00F84E7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 xml:space="preserve">Изучение интересов и 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>потребностей</w:t>
      </w:r>
      <w:proofErr w:type="gramEnd"/>
      <w:r w:rsidRPr="00F84E79">
        <w:rPr>
          <w:rFonts w:ascii="Times New Roman" w:hAnsi="Times New Roman" w:cs="Times New Roman"/>
          <w:sz w:val="28"/>
          <w:szCs w:val="28"/>
        </w:rPr>
        <w:t xml:space="preserve"> обучающихся;</w:t>
      </w:r>
    </w:p>
    <w:p w:rsidR="00B441BA" w:rsidRPr="00F84E79" w:rsidRDefault="00B441BA" w:rsidP="00F84E7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Развитие индивидуальных способностей и интересов детей;</w:t>
      </w:r>
    </w:p>
    <w:p w:rsidR="00B441BA" w:rsidRPr="00F84E79" w:rsidRDefault="00B441BA" w:rsidP="00F84E7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 xml:space="preserve">Определение содержания дополнительного образования, его форм и методов работы с обучающимися 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>с учетном возрастных особенностей</w:t>
      </w:r>
      <w:proofErr w:type="gramEnd"/>
      <w:r w:rsidRPr="00F84E79">
        <w:rPr>
          <w:rFonts w:ascii="Times New Roman" w:hAnsi="Times New Roman" w:cs="Times New Roman"/>
          <w:sz w:val="28"/>
          <w:szCs w:val="28"/>
        </w:rPr>
        <w:t>.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 xml:space="preserve">Дополнительные образовательные услуги определялись в соответствии с запросами родителей и детей. В соответствии с потребностями родителей в детском саду функционируют бесплатные образовательные кружки и платные образовательные кружки.                   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Бесплатные до</w:t>
      </w:r>
      <w:r w:rsidRPr="00F84E79">
        <w:rPr>
          <w:rFonts w:ascii="Times New Roman" w:hAnsi="Times New Roman" w:cs="Times New Roman"/>
          <w:sz w:val="28"/>
          <w:szCs w:val="28"/>
        </w:rPr>
        <w:t>полнительные образовательные ус</w:t>
      </w:r>
      <w:r w:rsidRPr="00F84E79">
        <w:rPr>
          <w:rFonts w:ascii="Times New Roman" w:hAnsi="Times New Roman" w:cs="Times New Roman"/>
          <w:sz w:val="28"/>
          <w:szCs w:val="28"/>
        </w:rPr>
        <w:t>луги: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•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F84E79">
        <w:rPr>
          <w:rFonts w:ascii="Times New Roman" w:hAnsi="Times New Roman" w:cs="Times New Roman"/>
          <w:sz w:val="28"/>
          <w:szCs w:val="28"/>
        </w:rPr>
        <w:t xml:space="preserve">Школа безопасности» 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•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ab/>
        <w:t>«</w:t>
      </w:r>
      <w:proofErr w:type="spellStart"/>
      <w:proofErr w:type="gramEnd"/>
      <w:r w:rsidRPr="00F84E79">
        <w:rPr>
          <w:rFonts w:ascii="Times New Roman" w:hAnsi="Times New Roman" w:cs="Times New Roman"/>
          <w:sz w:val="28"/>
          <w:szCs w:val="28"/>
        </w:rPr>
        <w:t>Эколята</w:t>
      </w:r>
      <w:proofErr w:type="spellEnd"/>
      <w:r w:rsidRPr="00F84E79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•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F84E79">
        <w:rPr>
          <w:rFonts w:ascii="Times New Roman" w:hAnsi="Times New Roman" w:cs="Times New Roman"/>
          <w:sz w:val="28"/>
          <w:szCs w:val="28"/>
        </w:rPr>
        <w:t xml:space="preserve">Творческая студия» 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•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F84E79">
        <w:rPr>
          <w:rFonts w:ascii="Times New Roman" w:hAnsi="Times New Roman" w:cs="Times New Roman"/>
          <w:sz w:val="28"/>
          <w:szCs w:val="28"/>
        </w:rPr>
        <w:t xml:space="preserve">Казачество» 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•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F84E79">
        <w:rPr>
          <w:rFonts w:ascii="Times New Roman" w:hAnsi="Times New Roman" w:cs="Times New Roman"/>
          <w:sz w:val="28"/>
          <w:szCs w:val="28"/>
        </w:rPr>
        <w:t xml:space="preserve">В царстве шахмат» 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lastRenderedPageBreak/>
        <w:t>•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F84E79">
        <w:rPr>
          <w:rFonts w:ascii="Times New Roman" w:hAnsi="Times New Roman" w:cs="Times New Roman"/>
          <w:sz w:val="28"/>
          <w:szCs w:val="28"/>
        </w:rPr>
        <w:t xml:space="preserve">Веселая клеточка» 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•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ab/>
        <w:t>«</w:t>
      </w:r>
      <w:proofErr w:type="gramEnd"/>
      <w:r w:rsidRPr="00F84E79">
        <w:rPr>
          <w:rFonts w:ascii="Times New Roman" w:hAnsi="Times New Roman" w:cs="Times New Roman"/>
          <w:sz w:val="28"/>
          <w:szCs w:val="28"/>
        </w:rPr>
        <w:t xml:space="preserve">Финансовая грамотность для малышей» 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Платные дополнительные образовательные услуги: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•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ab/>
        <w:t>«</w:t>
      </w:r>
      <w:proofErr w:type="spellStart"/>
      <w:proofErr w:type="gramEnd"/>
      <w:r w:rsidRPr="00F84E79">
        <w:rPr>
          <w:rFonts w:ascii="Times New Roman" w:hAnsi="Times New Roman" w:cs="Times New Roman"/>
          <w:sz w:val="28"/>
          <w:szCs w:val="28"/>
        </w:rPr>
        <w:t>Фитбoл</w:t>
      </w:r>
      <w:proofErr w:type="spellEnd"/>
      <w:r w:rsidRPr="00F84E79">
        <w:rPr>
          <w:rFonts w:ascii="Times New Roman" w:hAnsi="Times New Roman" w:cs="Times New Roman"/>
          <w:sz w:val="28"/>
          <w:szCs w:val="28"/>
        </w:rPr>
        <w:t>»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•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ab/>
        <w:t>«</w:t>
      </w:r>
      <w:proofErr w:type="spellStart"/>
      <w:proofErr w:type="gramEnd"/>
      <w:r w:rsidRPr="00F84E79">
        <w:rPr>
          <w:rFonts w:ascii="Times New Roman" w:hAnsi="Times New Roman" w:cs="Times New Roman"/>
          <w:sz w:val="28"/>
          <w:szCs w:val="28"/>
        </w:rPr>
        <w:t>Говоруша</w:t>
      </w:r>
      <w:proofErr w:type="spellEnd"/>
      <w:r w:rsidRPr="00F84E79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 xml:space="preserve">Для оказания 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>дополнител</w:t>
      </w:r>
      <w:r w:rsidR="00F84E79">
        <w:rPr>
          <w:rFonts w:ascii="Times New Roman" w:hAnsi="Times New Roman" w:cs="Times New Roman"/>
          <w:sz w:val="28"/>
          <w:szCs w:val="28"/>
        </w:rPr>
        <w:t>ьных  образовательных</w:t>
      </w:r>
      <w:proofErr w:type="gramEnd"/>
      <w:r w:rsidR="00F84E79">
        <w:rPr>
          <w:rFonts w:ascii="Times New Roman" w:hAnsi="Times New Roman" w:cs="Times New Roman"/>
          <w:sz w:val="28"/>
          <w:szCs w:val="28"/>
        </w:rPr>
        <w:t xml:space="preserve"> услуг </w:t>
      </w:r>
      <w:bookmarkStart w:id="0" w:name="_GoBack"/>
      <w:bookmarkEnd w:id="0"/>
      <w:r w:rsidRPr="00F84E79">
        <w:rPr>
          <w:rFonts w:ascii="Times New Roman" w:hAnsi="Times New Roman" w:cs="Times New Roman"/>
          <w:sz w:val="28"/>
          <w:szCs w:val="28"/>
        </w:rPr>
        <w:t xml:space="preserve"> созданы условия в соответствии с действующими санитарными правилами и нормами, а также требованиями техники безопасности.</w:t>
      </w:r>
    </w:p>
    <w:p w:rsidR="00B441BA" w:rsidRPr="00F84E79" w:rsidRDefault="00B441BA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Занятия в кружках дополнител</w:t>
      </w:r>
      <w:r w:rsidRPr="00F84E79">
        <w:rPr>
          <w:rFonts w:ascii="Times New Roman" w:hAnsi="Times New Roman" w:cs="Times New Roman"/>
          <w:sz w:val="28"/>
          <w:szCs w:val="28"/>
        </w:rPr>
        <w:t>ьного образования осуществляются</w:t>
      </w:r>
      <w:r w:rsidRPr="00F84E79">
        <w:rPr>
          <w:rFonts w:ascii="Times New Roman" w:hAnsi="Times New Roman" w:cs="Times New Roman"/>
          <w:sz w:val="28"/>
          <w:szCs w:val="28"/>
        </w:rPr>
        <w:t xml:space="preserve"> с </w:t>
      </w:r>
      <w:proofErr w:type="gramStart"/>
      <w:r w:rsidRPr="00F84E79">
        <w:rPr>
          <w:rFonts w:ascii="Times New Roman" w:hAnsi="Times New Roman" w:cs="Times New Roman"/>
          <w:sz w:val="28"/>
          <w:szCs w:val="28"/>
        </w:rPr>
        <w:t>окт</w:t>
      </w:r>
      <w:r w:rsidRPr="00F84E79">
        <w:rPr>
          <w:rFonts w:ascii="Times New Roman" w:hAnsi="Times New Roman" w:cs="Times New Roman"/>
          <w:sz w:val="28"/>
          <w:szCs w:val="28"/>
        </w:rPr>
        <w:t>ября  по</w:t>
      </w:r>
      <w:proofErr w:type="gramEnd"/>
      <w:r w:rsidRPr="00F84E79">
        <w:rPr>
          <w:rFonts w:ascii="Times New Roman" w:hAnsi="Times New Roman" w:cs="Times New Roman"/>
          <w:sz w:val="28"/>
          <w:szCs w:val="28"/>
        </w:rPr>
        <w:t xml:space="preserve"> май </w:t>
      </w:r>
      <w:r w:rsidRPr="00F84E79">
        <w:rPr>
          <w:rFonts w:ascii="Times New Roman" w:hAnsi="Times New Roman" w:cs="Times New Roman"/>
          <w:sz w:val="28"/>
          <w:szCs w:val="28"/>
        </w:rPr>
        <w:t xml:space="preserve"> включительно – еженедельно по 1 занятию в неделю.</w:t>
      </w:r>
    </w:p>
    <w:p w:rsidR="00F84E79" w:rsidRPr="00F84E79" w:rsidRDefault="00F84E79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4E79">
        <w:rPr>
          <w:rFonts w:ascii="Times New Roman" w:hAnsi="Times New Roman" w:cs="Times New Roman"/>
          <w:b/>
          <w:sz w:val="28"/>
          <w:szCs w:val="28"/>
        </w:rPr>
        <w:t>Персонифицированное финансирование дополнительного образования (ПФДО)</w:t>
      </w:r>
    </w:p>
    <w:p w:rsidR="00F84E79" w:rsidRPr="00F84E79" w:rsidRDefault="00F84E79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 xml:space="preserve">В течение года </w:t>
      </w:r>
      <w:r w:rsidRPr="00F84E79">
        <w:rPr>
          <w:rFonts w:ascii="Times New Roman" w:hAnsi="Times New Roman" w:cs="Times New Roman"/>
          <w:sz w:val="28"/>
          <w:szCs w:val="28"/>
        </w:rPr>
        <w:t>ежедневно МБДОУ ЦРР – детский сад «Тюльпан</w:t>
      </w:r>
      <w:r w:rsidRPr="00F84E79">
        <w:rPr>
          <w:rFonts w:ascii="Times New Roman" w:hAnsi="Times New Roman" w:cs="Times New Roman"/>
          <w:sz w:val="28"/>
          <w:szCs w:val="28"/>
        </w:rPr>
        <w:t>» организует работу по выдаче и активации сертификатов персонифицированного финансирования дополнительного образования детям, достигшим 5-летнего возраста.</w:t>
      </w:r>
    </w:p>
    <w:p w:rsidR="00F84E79" w:rsidRPr="00F84E79" w:rsidRDefault="00F84E79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4E79" w:rsidRPr="00F84E79" w:rsidRDefault="00F84E79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4E79">
        <w:rPr>
          <w:rFonts w:ascii="Times New Roman" w:hAnsi="Times New Roman" w:cs="Times New Roman"/>
          <w:b/>
          <w:sz w:val="28"/>
          <w:szCs w:val="28"/>
        </w:rPr>
        <w:t>Выводы и перспективы развития:</w:t>
      </w:r>
    </w:p>
    <w:p w:rsidR="00F84E79" w:rsidRPr="00F84E79" w:rsidRDefault="00F84E79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В результате совместных усилий всего коллектива и родителей созданы необходимые условия для успешного развития личности каждого ребенка и каждого взрослого в единой воспитательно-образовательной системе:</w:t>
      </w:r>
    </w:p>
    <w:p w:rsidR="00F84E79" w:rsidRPr="00F84E79" w:rsidRDefault="00F84E79" w:rsidP="00F84E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4E79">
        <w:rPr>
          <w:rFonts w:ascii="Times New Roman" w:hAnsi="Times New Roman" w:cs="Times New Roman"/>
          <w:sz w:val="28"/>
          <w:szCs w:val="28"/>
        </w:rPr>
        <w:t>ребенок – семья – дошкольное учреждение. Созданная в учреждении система дополнительных образовательных услуг работает слаженно и будет развиваться в дальнейшем.</w:t>
      </w:r>
    </w:p>
    <w:p w:rsidR="00F84E79" w:rsidRPr="00B441BA" w:rsidRDefault="00F84E79" w:rsidP="00F84E7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F84E79" w:rsidRPr="00B44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814EDF"/>
    <w:multiLevelType w:val="hybridMultilevel"/>
    <w:tmpl w:val="14FA2F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53BEF"/>
    <w:multiLevelType w:val="hybridMultilevel"/>
    <w:tmpl w:val="F7401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BAE"/>
    <w:rsid w:val="001D5BAE"/>
    <w:rsid w:val="00A24DA2"/>
    <w:rsid w:val="00B441BA"/>
    <w:rsid w:val="00F8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8BC748-F11A-4548-AD60-9608A8135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41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2</cp:revision>
  <dcterms:created xsi:type="dcterms:W3CDTF">2026-02-26T09:37:00Z</dcterms:created>
  <dcterms:modified xsi:type="dcterms:W3CDTF">2026-02-26T10:03:00Z</dcterms:modified>
</cp:coreProperties>
</file>